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B5" w:rsidRPr="007806A9" w:rsidRDefault="00D84AB5" w:rsidP="007806A9">
      <w:pPr>
        <w:jc w:val="center"/>
        <w:rPr>
          <w:rFonts w:ascii="Times New Roman" w:hAnsi="Times New Roman" w:cs="Times New Roman"/>
          <w:b/>
          <w:bCs/>
          <w:caps/>
          <w:noProof/>
          <w:color w:val="4E3B30"/>
          <w:kern w:val="24"/>
          <w:position w:val="1"/>
          <w:sz w:val="28"/>
          <w:szCs w:val="28"/>
          <w:lang w:eastAsia="ru-RU"/>
        </w:rPr>
      </w:pPr>
      <w:r w:rsidRPr="007806A9">
        <w:rPr>
          <w:rFonts w:ascii="Times New Roman" w:hAnsi="Times New Roman" w:cs="Times New Roman"/>
          <w:b/>
          <w:bCs/>
          <w:caps/>
          <w:noProof/>
          <w:color w:val="4E3B30"/>
          <w:kern w:val="24"/>
          <w:position w:val="1"/>
          <w:sz w:val="28"/>
          <w:szCs w:val="28"/>
          <w:lang w:eastAsia="ru-RU"/>
        </w:rPr>
        <w:t>СРЕДСТВА ОБУЧЕНИЯ И ВОСПИТАНИЯ</w:t>
      </w:r>
    </w:p>
    <w:p w:rsidR="00D84AB5" w:rsidRPr="007806A9" w:rsidRDefault="00D84AB5" w:rsidP="007806A9">
      <w:pPr>
        <w:jc w:val="center"/>
        <w:rPr>
          <w:rFonts w:ascii="Times New Roman" w:hAnsi="Times New Roman" w:cs="Times New Roman"/>
          <w:b/>
          <w:bCs/>
          <w:caps/>
          <w:noProof/>
          <w:color w:val="4E3B30"/>
          <w:kern w:val="24"/>
          <w:position w:val="1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caps/>
          <w:noProof/>
          <w:color w:val="4E3B30"/>
          <w:kern w:val="24"/>
          <w:position w:val="1"/>
          <w:sz w:val="28"/>
          <w:szCs w:val="28"/>
          <w:lang w:eastAsia="ru-RU"/>
        </w:rPr>
        <w:t>Кабинет №  10</w:t>
      </w:r>
    </w:p>
    <w:p w:rsidR="00D84AB5" w:rsidRPr="007806A9" w:rsidRDefault="00D84AB5" w:rsidP="007806A9">
      <w:pPr>
        <w:jc w:val="center"/>
        <w:rPr>
          <w:rFonts w:ascii="Times New Roman" w:hAnsi="Times New Roman" w:cs="Times New Roman"/>
          <w:b/>
          <w:bCs/>
          <w:caps/>
          <w:noProof/>
          <w:color w:val="4E3B30"/>
          <w:kern w:val="24"/>
          <w:position w:val="1"/>
          <w:sz w:val="28"/>
          <w:szCs w:val="28"/>
          <w:lang w:eastAsia="ru-RU"/>
        </w:rPr>
      </w:pPr>
      <w:r w:rsidRPr="007806A9">
        <w:rPr>
          <w:rFonts w:ascii="Times New Roman" w:hAnsi="Times New Roman" w:cs="Times New Roman"/>
          <w:b/>
          <w:bCs/>
          <w:caps/>
          <w:noProof/>
          <w:color w:val="4E3B30"/>
          <w:kern w:val="24"/>
          <w:position w:val="1"/>
          <w:sz w:val="28"/>
          <w:szCs w:val="28"/>
          <w:lang w:eastAsia="ru-RU"/>
        </w:rPr>
        <w:t xml:space="preserve">Предмет :  Начальные классы </w:t>
      </w:r>
    </w:p>
    <w:p w:rsidR="00D84AB5" w:rsidRDefault="00D84AB5" w:rsidP="00195B6A">
      <w:pPr>
        <w:jc w:val="center"/>
        <w:rPr>
          <w:rFonts w:ascii="Times New Roman" w:hAnsi="Times New Roman" w:cs="Times New Roman"/>
          <w:b/>
          <w:bCs/>
          <w:caps/>
          <w:noProof/>
          <w:color w:val="4E3B30"/>
          <w:kern w:val="24"/>
          <w:position w:val="1"/>
          <w:sz w:val="28"/>
          <w:szCs w:val="28"/>
          <w:lang w:eastAsia="ru-RU"/>
        </w:rPr>
      </w:pPr>
      <w:r w:rsidRPr="007806A9">
        <w:rPr>
          <w:rFonts w:ascii="Times New Roman" w:hAnsi="Times New Roman" w:cs="Times New Roman"/>
          <w:b/>
          <w:bCs/>
          <w:caps/>
          <w:noProof/>
          <w:color w:val="4E3B30"/>
          <w:kern w:val="24"/>
          <w:position w:val="1"/>
          <w:sz w:val="28"/>
          <w:szCs w:val="28"/>
          <w:lang w:eastAsia="ru-RU"/>
        </w:rPr>
        <w:t>Заведу</w:t>
      </w:r>
      <w:r>
        <w:rPr>
          <w:rFonts w:ascii="Times New Roman" w:hAnsi="Times New Roman" w:cs="Times New Roman"/>
          <w:b/>
          <w:bCs/>
          <w:caps/>
          <w:noProof/>
          <w:color w:val="4E3B30"/>
          <w:kern w:val="24"/>
          <w:position w:val="1"/>
          <w:sz w:val="28"/>
          <w:szCs w:val="28"/>
          <w:lang w:eastAsia="ru-RU"/>
        </w:rPr>
        <w:t>ющая кабинетом : Сагидуллина Р.З.</w:t>
      </w:r>
    </w:p>
    <w:p w:rsidR="00D84AB5" w:rsidRDefault="00D84AB5" w:rsidP="009D5A8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84AB5" w:rsidRDefault="00D84AB5" w:rsidP="009D5A8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84AB5" w:rsidRDefault="00D84AB5" w:rsidP="009D5A8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84AB5" w:rsidRDefault="00D84AB5" w:rsidP="009D5A8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84AB5" w:rsidRDefault="00D84AB5" w:rsidP="009D5A8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84AB5" w:rsidRDefault="00D84AB5" w:rsidP="009D5A8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84AB5" w:rsidRDefault="00D84AB5" w:rsidP="009D5A8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84AB5" w:rsidRDefault="00D84AB5" w:rsidP="009D5A8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84AB5" w:rsidRDefault="00D84AB5" w:rsidP="009D5A8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84AB5" w:rsidRDefault="00D84AB5" w:rsidP="009D5A8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84AB5" w:rsidRDefault="00D84AB5" w:rsidP="009D5A8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84AB5" w:rsidRDefault="00D84AB5" w:rsidP="009D5A8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84AB5" w:rsidRPr="00731B5A" w:rsidRDefault="00D84AB5" w:rsidP="009D5A8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:rsidR="00D84AB5" w:rsidRPr="00731B5A" w:rsidRDefault="00D84AB5" w:rsidP="009D5A8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84AB5" w:rsidRPr="00195B6A" w:rsidRDefault="00D84AB5" w:rsidP="00CC1B04">
      <w:pPr>
        <w:jc w:val="center"/>
        <w:rPr>
          <w:rFonts w:ascii="Times New Roman" w:hAnsi="Times New Roman" w:cs="Times New Roman"/>
          <w:b/>
          <w:bCs/>
          <w:caps/>
          <w:noProof/>
          <w:color w:val="4E3B30"/>
          <w:kern w:val="24"/>
          <w:position w:val="1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Pr="009D5A89">
        <w:rPr>
          <w:rFonts w:ascii="Times New Roman" w:hAnsi="Times New Roman" w:cs="Times New Roman"/>
          <w:b/>
          <w:bCs/>
          <w:sz w:val="28"/>
          <w:szCs w:val="28"/>
        </w:rPr>
        <w:t>Опись  имущ</w:t>
      </w:r>
      <w:r>
        <w:rPr>
          <w:rFonts w:ascii="Times New Roman" w:hAnsi="Times New Roman" w:cs="Times New Roman"/>
          <w:b/>
          <w:bCs/>
          <w:sz w:val="28"/>
          <w:szCs w:val="28"/>
        </w:rPr>
        <w:t>ества  учебного  кабинета  №  10</w:t>
      </w:r>
    </w:p>
    <w:tbl>
      <w:tblPr>
        <w:tblW w:w="9923" w:type="dxa"/>
        <w:tblInd w:w="2" w:type="dxa"/>
        <w:tblCellMar>
          <w:left w:w="0" w:type="dxa"/>
          <w:right w:w="0" w:type="dxa"/>
        </w:tblCellMar>
        <w:tblLook w:val="0020"/>
      </w:tblPr>
      <w:tblGrid>
        <w:gridCol w:w="639"/>
        <w:gridCol w:w="8114"/>
        <w:gridCol w:w="1170"/>
      </w:tblGrid>
      <w:tr w:rsidR="00D84AB5" w:rsidRPr="00EF58C6">
        <w:trPr>
          <w:trHeight w:val="304"/>
        </w:trPr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84AB5" w:rsidRPr="00EF58C6" w:rsidRDefault="00D84AB5" w:rsidP="00EB3B10">
            <w:pPr>
              <w:pStyle w:val="NoSpacing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</w:tc>
        <w:tc>
          <w:tcPr>
            <w:tcW w:w="8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84AB5" w:rsidRPr="00EF58C6" w:rsidRDefault="00D84AB5" w:rsidP="00EB3B10">
            <w:pPr>
              <w:pStyle w:val="NoSpacing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Наименование имущества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84AB5" w:rsidRPr="00EF58C6" w:rsidRDefault="00D84AB5" w:rsidP="00EB3B10">
            <w:pPr>
              <w:pStyle w:val="NoSpacing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Кол-во</w:t>
            </w:r>
          </w:p>
        </w:tc>
      </w:tr>
      <w:tr w:rsidR="00D84AB5" w:rsidRPr="00EF58C6">
        <w:trPr>
          <w:trHeight w:val="316"/>
        </w:trPr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9D5A8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9D5A8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Учительский стол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9D5A8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D84AB5" w:rsidRPr="00EF58C6">
        <w:trPr>
          <w:trHeight w:val="244"/>
        </w:trPr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9D5A8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9D5A8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Учительский стул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9D5A8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D84AB5" w:rsidRPr="00EF58C6">
        <w:trPr>
          <w:trHeight w:val="244"/>
        </w:trPr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9D5A8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9D5A8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Парты двухместные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9D5A8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EF58C6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5</w:t>
            </w:r>
          </w:p>
        </w:tc>
      </w:tr>
      <w:tr w:rsidR="00D84AB5" w:rsidRPr="00EF58C6">
        <w:trPr>
          <w:trHeight w:val="244"/>
        </w:trPr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9D5A89">
            <w:pPr>
              <w:pStyle w:val="NoSpacing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</w:t>
            </w:r>
          </w:p>
        </w:tc>
        <w:tc>
          <w:tcPr>
            <w:tcW w:w="8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9D5A8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Стулья ученические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9D5A8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</w:tr>
      <w:tr w:rsidR="00D84AB5" w:rsidRPr="00EF58C6">
        <w:trPr>
          <w:trHeight w:val="226"/>
        </w:trPr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9D5A89">
            <w:pPr>
              <w:pStyle w:val="NoSpacing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</w:t>
            </w:r>
          </w:p>
        </w:tc>
        <w:tc>
          <w:tcPr>
            <w:tcW w:w="8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9D5A8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 xml:space="preserve">Карнизы 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9D5A8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</w:t>
            </w:r>
          </w:p>
        </w:tc>
      </w:tr>
      <w:tr w:rsidR="00D84AB5" w:rsidRPr="00EF58C6">
        <w:trPr>
          <w:trHeight w:val="316"/>
        </w:trPr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9D5A89">
            <w:pPr>
              <w:pStyle w:val="NoSpacing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5</w:t>
            </w:r>
          </w:p>
        </w:tc>
        <w:tc>
          <w:tcPr>
            <w:tcW w:w="8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9D5A8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 xml:space="preserve">Стенды 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9D5A8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D84AB5" w:rsidRPr="00EF58C6">
        <w:trPr>
          <w:trHeight w:val="262"/>
        </w:trPr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9D5A89">
            <w:pPr>
              <w:pStyle w:val="NoSpacing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6</w:t>
            </w:r>
          </w:p>
        </w:tc>
        <w:tc>
          <w:tcPr>
            <w:tcW w:w="8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9D5A8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Светильники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9D5A8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</w:tr>
      <w:tr w:rsidR="00D84AB5" w:rsidRPr="00EF58C6">
        <w:trPr>
          <w:trHeight w:val="334"/>
        </w:trPr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9D5A89">
            <w:pPr>
              <w:pStyle w:val="NoSpacing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7</w:t>
            </w:r>
          </w:p>
        </w:tc>
        <w:tc>
          <w:tcPr>
            <w:tcW w:w="8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9D5A8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Набор мебели (стенка)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9D5A8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D84AB5" w:rsidRPr="00EF58C6">
        <w:trPr>
          <w:trHeight w:val="316"/>
        </w:trPr>
        <w:tc>
          <w:tcPr>
            <w:tcW w:w="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9D5A89">
            <w:pPr>
              <w:pStyle w:val="NoSpacing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8</w:t>
            </w:r>
          </w:p>
        </w:tc>
        <w:tc>
          <w:tcPr>
            <w:tcW w:w="8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9D5A8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Жалюзи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9D5A8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</w:tbl>
    <w:p w:rsidR="00D84AB5" w:rsidRPr="00EB3B10" w:rsidRDefault="00D84AB5" w:rsidP="00EB3B10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B3B10">
        <w:rPr>
          <w:rFonts w:ascii="Times New Roman" w:hAnsi="Times New Roman" w:cs="Times New Roman"/>
          <w:b/>
          <w:bCs/>
          <w:sz w:val="28"/>
          <w:szCs w:val="28"/>
        </w:rPr>
        <w:t>Учебно-наглядные пособия кабинета № 10</w:t>
      </w:r>
    </w:p>
    <w:p w:rsidR="00D84AB5" w:rsidRPr="00EB3B10" w:rsidRDefault="00D84AB5" w:rsidP="00EB3B10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B3B10">
        <w:rPr>
          <w:rFonts w:ascii="Times New Roman" w:hAnsi="Times New Roman" w:cs="Times New Roman"/>
          <w:b/>
          <w:bCs/>
          <w:sz w:val="28"/>
          <w:szCs w:val="28"/>
        </w:rPr>
        <w:t>Наглядно-дидактический материал</w:t>
      </w:r>
    </w:p>
    <w:tbl>
      <w:tblPr>
        <w:tblW w:w="10031" w:type="dxa"/>
        <w:tblInd w:w="2" w:type="dxa"/>
        <w:tblCellMar>
          <w:left w:w="0" w:type="dxa"/>
          <w:right w:w="0" w:type="dxa"/>
        </w:tblCellMar>
        <w:tblLook w:val="0020"/>
      </w:tblPr>
      <w:tblGrid>
        <w:gridCol w:w="738"/>
        <w:gridCol w:w="8301"/>
        <w:gridCol w:w="992"/>
      </w:tblGrid>
      <w:tr w:rsidR="00D84AB5" w:rsidRPr="00EF58C6">
        <w:trPr>
          <w:trHeight w:val="328"/>
        </w:trPr>
        <w:tc>
          <w:tcPr>
            <w:tcW w:w="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B3B10" w:rsidRDefault="00D84AB5" w:rsidP="00EB3B10">
            <w:pPr>
              <w:pStyle w:val="NoSpacing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B3B10" w:rsidRDefault="00D84AB5" w:rsidP="00EB3B10">
            <w:pPr>
              <w:pStyle w:val="NoSpacing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Наименование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B3B10" w:rsidRDefault="00D84AB5" w:rsidP="00EB3B10">
            <w:pPr>
              <w:pStyle w:val="NoSpacing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Кол-во</w:t>
            </w:r>
          </w:p>
        </w:tc>
      </w:tr>
      <w:tr w:rsidR="00D84AB5" w:rsidRPr="00EF58C6">
        <w:trPr>
          <w:trHeight w:val="334"/>
        </w:trPr>
        <w:tc>
          <w:tcPr>
            <w:tcW w:w="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B3B10" w:rsidRDefault="00D84AB5" w:rsidP="00EB3B10">
            <w:pPr>
              <w:pStyle w:val="NoSpacing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B3B10" w:rsidRDefault="00D84AB5" w:rsidP="001526E0">
            <w:pPr>
              <w:pStyle w:val="NoSpacing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Комплект таблиц по татарскому языку «Исем»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B3B10" w:rsidRDefault="00D84AB5" w:rsidP="001526E0">
            <w:pPr>
              <w:pStyle w:val="NoSpacing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D84AB5" w:rsidRPr="00EF58C6">
        <w:trPr>
          <w:trHeight w:val="316"/>
        </w:trPr>
        <w:tc>
          <w:tcPr>
            <w:tcW w:w="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B3B10" w:rsidRDefault="00D84AB5" w:rsidP="00EB3B10">
            <w:pPr>
              <w:pStyle w:val="NoSpacing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B3B10" w:rsidRDefault="00D84AB5" w:rsidP="001526E0">
            <w:pPr>
              <w:pStyle w:val="NoSpacing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Комплект  таблиц  по татарскому языку«Сыйфат»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B3B10" w:rsidRDefault="00D84AB5" w:rsidP="001526E0">
            <w:pPr>
              <w:pStyle w:val="NoSpacing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D84AB5" w:rsidRPr="00EF58C6">
        <w:trPr>
          <w:trHeight w:val="372"/>
        </w:trPr>
        <w:tc>
          <w:tcPr>
            <w:tcW w:w="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B3B10" w:rsidRDefault="00D84AB5" w:rsidP="00EB3B10">
            <w:pPr>
              <w:pStyle w:val="NoSpacing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8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B3B10" w:rsidRDefault="00D84AB5" w:rsidP="00195B6A">
            <w:pPr>
              <w:pStyle w:val="NoSpacing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Комплект  таблиц по татарскому языку «Фигыль»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B3B10" w:rsidRDefault="00D84AB5" w:rsidP="001526E0">
            <w:pPr>
              <w:pStyle w:val="NoSpacing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</w:tbl>
    <w:p w:rsidR="00D84AB5" w:rsidRDefault="00D84AB5" w:rsidP="007806A9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806A9">
        <w:rPr>
          <w:rFonts w:ascii="Times New Roman" w:hAnsi="Times New Roman" w:cs="Times New Roman"/>
          <w:b/>
          <w:bCs/>
          <w:sz w:val="28"/>
          <w:szCs w:val="28"/>
        </w:rPr>
        <w:t>Наборы  дидактических игр</w:t>
      </w:r>
    </w:p>
    <w:tbl>
      <w:tblPr>
        <w:tblW w:w="10031" w:type="dxa"/>
        <w:tblInd w:w="2" w:type="dxa"/>
        <w:tblCellMar>
          <w:left w:w="0" w:type="dxa"/>
          <w:right w:w="0" w:type="dxa"/>
        </w:tblCellMar>
        <w:tblLook w:val="0020"/>
      </w:tblPr>
      <w:tblGrid>
        <w:gridCol w:w="465"/>
        <w:gridCol w:w="8574"/>
        <w:gridCol w:w="992"/>
      </w:tblGrid>
      <w:tr w:rsidR="00D84AB5" w:rsidRPr="00EF58C6">
        <w:trPr>
          <w:trHeight w:val="289"/>
        </w:trPr>
        <w:tc>
          <w:tcPr>
            <w:tcW w:w="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EB3B10">
            <w:pPr>
              <w:pStyle w:val="NoSpacing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</w:tc>
        <w:tc>
          <w:tcPr>
            <w:tcW w:w="85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EB3B10">
            <w:pPr>
              <w:pStyle w:val="NoSpacing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Наименование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EB3B10">
            <w:pPr>
              <w:pStyle w:val="NoSpacing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Кол-во</w:t>
            </w:r>
          </w:p>
        </w:tc>
      </w:tr>
      <w:tr w:rsidR="00D84AB5" w:rsidRPr="00EF58C6">
        <w:trPr>
          <w:trHeight w:val="379"/>
        </w:trPr>
        <w:tc>
          <w:tcPr>
            <w:tcW w:w="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1526E0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1526E0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Средства обратной связи (веера)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1526E0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</w:tr>
      <w:tr w:rsidR="00D84AB5" w:rsidRPr="00EF58C6">
        <w:trPr>
          <w:trHeight w:val="357"/>
        </w:trPr>
        <w:tc>
          <w:tcPr>
            <w:tcW w:w="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1526E0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1526E0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Динамические пособия со шнурками для контрольно-проверочных работ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1526E0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</w:tr>
    </w:tbl>
    <w:p w:rsidR="00D84AB5" w:rsidRDefault="00D84AB5" w:rsidP="007806A9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806A9">
        <w:rPr>
          <w:rFonts w:ascii="Times New Roman" w:hAnsi="Times New Roman" w:cs="Times New Roman"/>
          <w:b/>
          <w:bCs/>
          <w:sz w:val="28"/>
          <w:szCs w:val="28"/>
        </w:rPr>
        <w:t>Дидактический раздаточный материал</w:t>
      </w:r>
    </w:p>
    <w:tbl>
      <w:tblPr>
        <w:tblW w:w="10031" w:type="dxa"/>
        <w:tblInd w:w="2" w:type="dxa"/>
        <w:tblCellMar>
          <w:left w:w="0" w:type="dxa"/>
          <w:right w:w="0" w:type="dxa"/>
        </w:tblCellMar>
        <w:tblLook w:val="0020"/>
      </w:tblPr>
      <w:tblGrid>
        <w:gridCol w:w="534"/>
        <w:gridCol w:w="8505"/>
        <w:gridCol w:w="992"/>
      </w:tblGrid>
      <w:tr w:rsidR="00D84AB5" w:rsidRPr="00EF58C6">
        <w:trPr>
          <w:trHeight w:val="307"/>
        </w:trPr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EB3B10">
            <w:pPr>
              <w:pStyle w:val="NoSpacing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EB3B10">
            <w:pPr>
              <w:pStyle w:val="NoSpacing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Наименование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EB3B10">
            <w:pPr>
              <w:pStyle w:val="NoSpacing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Кол-во</w:t>
            </w:r>
          </w:p>
        </w:tc>
      </w:tr>
      <w:tr w:rsidR="00D84AB5" w:rsidRPr="00EF58C6">
        <w:trPr>
          <w:trHeight w:val="584"/>
        </w:trPr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10385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10385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Комплект динамических раздаточных пособий для начальной школы. Русский язык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10385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D84AB5" w:rsidRPr="00EF58C6">
        <w:trPr>
          <w:trHeight w:val="584"/>
        </w:trPr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10385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10385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Комплект динамических раздаточных пособий для начальной школы. Математика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10385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D84AB5" w:rsidRPr="00EF58C6">
        <w:trPr>
          <w:trHeight w:val="584"/>
        </w:trPr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10385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10385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Комплект динамических раздаточных пособий для начальной школы. Окружающий мир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10385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D84AB5" w:rsidRPr="00EF58C6">
        <w:trPr>
          <w:trHeight w:val="352"/>
        </w:trPr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10385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10385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Раздаточный иллюстративный материал по русскому языку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10385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D84AB5" w:rsidRPr="00EF58C6">
        <w:trPr>
          <w:trHeight w:val="584"/>
        </w:trPr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10385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10385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Демонстративный материал по математике для начальной школы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10385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</w:tbl>
    <w:p w:rsidR="00D84AB5" w:rsidRDefault="00D84AB5" w:rsidP="007806A9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D84AB5" w:rsidRDefault="00D84AB5" w:rsidP="007806A9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D84AB5" w:rsidRDefault="00D84AB5" w:rsidP="007806A9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D84AB5" w:rsidRDefault="00D84AB5" w:rsidP="007806A9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D84AB5" w:rsidRDefault="00D84AB5" w:rsidP="007806A9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D84AB5" w:rsidRPr="00E46B3D" w:rsidRDefault="00D84AB5" w:rsidP="007806A9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bookmarkStart w:id="0" w:name="_GoBack"/>
      <w:bookmarkEnd w:id="0"/>
    </w:p>
    <w:p w:rsidR="00D84AB5" w:rsidRPr="007806A9" w:rsidRDefault="00D84AB5" w:rsidP="007806A9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806A9">
        <w:rPr>
          <w:rFonts w:ascii="Times New Roman" w:hAnsi="Times New Roman" w:cs="Times New Roman"/>
          <w:b/>
          <w:bCs/>
          <w:sz w:val="28"/>
          <w:szCs w:val="28"/>
        </w:rPr>
        <w:t>Иллюстративные средства</w:t>
      </w:r>
    </w:p>
    <w:tbl>
      <w:tblPr>
        <w:tblW w:w="9950" w:type="dxa"/>
        <w:tblInd w:w="2" w:type="dxa"/>
        <w:tblCellMar>
          <w:left w:w="0" w:type="dxa"/>
          <w:right w:w="0" w:type="dxa"/>
        </w:tblCellMar>
        <w:tblLook w:val="0020"/>
      </w:tblPr>
      <w:tblGrid>
        <w:gridCol w:w="534"/>
        <w:gridCol w:w="8363"/>
        <w:gridCol w:w="1053"/>
      </w:tblGrid>
      <w:tr w:rsidR="00D84AB5" w:rsidRPr="00EF58C6">
        <w:trPr>
          <w:trHeight w:val="316"/>
        </w:trPr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EB3B10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58C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8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EB3B10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58C6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EB3B10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58C6">
              <w:rPr>
                <w:rFonts w:ascii="Times New Roman" w:hAnsi="Times New Roman" w:cs="Times New Roman"/>
                <w:sz w:val="28"/>
                <w:szCs w:val="28"/>
              </w:rPr>
              <w:t>Кол-во</w:t>
            </w:r>
          </w:p>
        </w:tc>
      </w:tr>
      <w:tr w:rsidR="00D84AB5" w:rsidRPr="00EF58C6">
        <w:trPr>
          <w:trHeight w:val="334"/>
        </w:trPr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103859">
            <w:pPr>
              <w:pStyle w:val="NoSpacing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8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10385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Набор «Касса букв классная»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10385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D84AB5" w:rsidRPr="00EF58C6">
        <w:trPr>
          <w:trHeight w:val="316"/>
        </w:trPr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103859">
            <w:pPr>
              <w:pStyle w:val="NoSpacing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8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10385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Комплект полезных ископаемых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10385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D84AB5" w:rsidRPr="00EF58C6">
        <w:trPr>
          <w:trHeight w:val="226"/>
        </w:trPr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103859">
            <w:pPr>
              <w:pStyle w:val="NoSpacing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</w:t>
            </w:r>
          </w:p>
        </w:tc>
        <w:tc>
          <w:tcPr>
            <w:tcW w:w="8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10385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Гербарий по систематике растений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10385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</w:tbl>
    <w:p w:rsidR="00D84AB5" w:rsidRDefault="00D84AB5" w:rsidP="007806A9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84AB5" w:rsidRPr="007806A9" w:rsidRDefault="00D84AB5" w:rsidP="007806A9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806A9">
        <w:rPr>
          <w:rFonts w:ascii="Times New Roman" w:hAnsi="Times New Roman" w:cs="Times New Roman"/>
          <w:b/>
          <w:bCs/>
          <w:sz w:val="28"/>
          <w:szCs w:val="28"/>
        </w:rPr>
        <w:t xml:space="preserve">Компьютеры, информационно-телекоммуникационные сети, </w:t>
      </w:r>
      <w:r w:rsidRPr="007806A9">
        <w:rPr>
          <w:rFonts w:ascii="Times New Roman" w:hAnsi="Times New Roman" w:cs="Times New Roman"/>
          <w:b/>
          <w:bCs/>
          <w:sz w:val="28"/>
          <w:szCs w:val="28"/>
        </w:rPr>
        <w:br/>
        <w:t>аппаратно-программные и аудиовизуальные средства</w:t>
      </w:r>
    </w:p>
    <w:tbl>
      <w:tblPr>
        <w:tblW w:w="9889" w:type="dxa"/>
        <w:tblInd w:w="2" w:type="dxa"/>
        <w:tblCellMar>
          <w:left w:w="0" w:type="dxa"/>
          <w:right w:w="0" w:type="dxa"/>
        </w:tblCellMar>
        <w:tblLook w:val="0020"/>
      </w:tblPr>
      <w:tblGrid>
        <w:gridCol w:w="648"/>
        <w:gridCol w:w="8249"/>
        <w:gridCol w:w="992"/>
      </w:tblGrid>
      <w:tr w:rsidR="00D84AB5" w:rsidRPr="00EF58C6">
        <w:trPr>
          <w:trHeight w:val="307"/>
        </w:trPr>
        <w:tc>
          <w:tcPr>
            <w:tcW w:w="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EB3B10">
            <w:pPr>
              <w:pStyle w:val="NoSpacing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</w:tc>
        <w:tc>
          <w:tcPr>
            <w:tcW w:w="8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EB3B10">
            <w:pPr>
              <w:pStyle w:val="NoSpacing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Название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EB3B10">
            <w:pPr>
              <w:pStyle w:val="NoSpacing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Кол-во</w:t>
            </w:r>
          </w:p>
        </w:tc>
      </w:tr>
      <w:tr w:rsidR="00D84AB5" w:rsidRPr="00EF58C6">
        <w:trPr>
          <w:trHeight w:val="316"/>
        </w:trPr>
        <w:tc>
          <w:tcPr>
            <w:tcW w:w="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7806A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7806A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Ноутбук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7806A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D84AB5" w:rsidRPr="00EF58C6">
        <w:trPr>
          <w:trHeight w:val="316"/>
        </w:trPr>
        <w:tc>
          <w:tcPr>
            <w:tcW w:w="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7806A9">
            <w:pPr>
              <w:pStyle w:val="NoSpacing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8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7806A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7806A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D84AB5" w:rsidRPr="00EF58C6">
        <w:trPr>
          <w:trHeight w:val="226"/>
        </w:trPr>
        <w:tc>
          <w:tcPr>
            <w:tcW w:w="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7806A9">
            <w:pPr>
              <w:pStyle w:val="NoSpacing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</w:t>
            </w:r>
          </w:p>
        </w:tc>
        <w:tc>
          <w:tcPr>
            <w:tcW w:w="8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7806A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Принтер (3в 1)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7806A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D84AB5" w:rsidRPr="00EF58C6">
        <w:trPr>
          <w:trHeight w:val="334"/>
        </w:trPr>
        <w:tc>
          <w:tcPr>
            <w:tcW w:w="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7806A9">
            <w:pPr>
              <w:pStyle w:val="NoSpacing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</w:t>
            </w:r>
          </w:p>
        </w:tc>
        <w:tc>
          <w:tcPr>
            <w:tcW w:w="8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7806A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Проектор мультимедийный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7806A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D84AB5" w:rsidRPr="00EF58C6">
        <w:trPr>
          <w:trHeight w:val="244"/>
        </w:trPr>
        <w:tc>
          <w:tcPr>
            <w:tcW w:w="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7806A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8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7806A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экран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7806A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</w:tbl>
    <w:p w:rsidR="00D84AB5" w:rsidRDefault="00D84AB5" w:rsidP="001526E0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84AB5" w:rsidRDefault="00D84AB5" w:rsidP="007806A9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806A9">
        <w:rPr>
          <w:rFonts w:ascii="Times New Roman" w:hAnsi="Times New Roman" w:cs="Times New Roman"/>
          <w:b/>
          <w:bCs/>
          <w:sz w:val="28"/>
          <w:szCs w:val="28"/>
        </w:rPr>
        <w:t>Печатные и электронные образовательные и информационные ресурсы</w:t>
      </w:r>
    </w:p>
    <w:p w:rsidR="00D84AB5" w:rsidRPr="007806A9" w:rsidRDefault="00D84AB5" w:rsidP="007806A9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9889" w:type="dxa"/>
        <w:tblInd w:w="2" w:type="dxa"/>
        <w:tblCellMar>
          <w:left w:w="0" w:type="dxa"/>
          <w:right w:w="0" w:type="dxa"/>
        </w:tblCellMar>
        <w:tblLook w:val="0020"/>
      </w:tblPr>
      <w:tblGrid>
        <w:gridCol w:w="828"/>
        <w:gridCol w:w="8069"/>
        <w:gridCol w:w="992"/>
      </w:tblGrid>
      <w:tr w:rsidR="00D84AB5" w:rsidRPr="00EF58C6">
        <w:trPr>
          <w:trHeight w:val="397"/>
        </w:trPr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EB3B10">
            <w:pPr>
              <w:pStyle w:val="NoSpacing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</w:tc>
        <w:tc>
          <w:tcPr>
            <w:tcW w:w="8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EB3B10">
            <w:pPr>
              <w:pStyle w:val="NoSpacing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Название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EB3B10">
            <w:pPr>
              <w:pStyle w:val="NoSpacing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Кол-во</w:t>
            </w:r>
          </w:p>
        </w:tc>
      </w:tr>
      <w:tr w:rsidR="00D84AB5" w:rsidRPr="00EF58C6">
        <w:trPr>
          <w:trHeight w:val="316"/>
        </w:trPr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7806A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7806A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Обучающие диски по математике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7806A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D84AB5" w:rsidRPr="00EF58C6">
        <w:trPr>
          <w:trHeight w:val="316"/>
        </w:trPr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7806A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7806A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Обучающие диски по русскому языку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7806A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D84AB5" w:rsidRPr="00EF58C6">
        <w:trPr>
          <w:trHeight w:val="316"/>
        </w:trPr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7806A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7806A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Обучающие диски по литературному чтению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7806A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D84AB5" w:rsidRPr="00EF58C6">
        <w:trPr>
          <w:trHeight w:val="334"/>
        </w:trPr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7806A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7806A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Обучающие диски по окружающему миру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7806A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D84AB5" w:rsidRPr="00EF58C6">
        <w:trPr>
          <w:trHeight w:val="316"/>
        </w:trPr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7806A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8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7806A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Обучающие диски по технологии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84AB5" w:rsidRPr="00EF58C6" w:rsidRDefault="00D84AB5" w:rsidP="007806A9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EF58C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</w:tbl>
    <w:p w:rsidR="00D84AB5" w:rsidRDefault="00D84AB5" w:rsidP="00EB3B10">
      <w:pPr>
        <w:pStyle w:val="NoSpacing"/>
        <w:rPr>
          <w:rFonts w:ascii="Times New Roman" w:hAnsi="Times New Roman" w:cs="Times New Roman"/>
          <w:sz w:val="28"/>
          <w:szCs w:val="28"/>
        </w:rPr>
      </w:pPr>
    </w:p>
    <w:sectPr w:rsidR="00D84AB5" w:rsidSect="00DF7D81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141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D5A89"/>
    <w:rsid w:val="000F3561"/>
    <w:rsid w:val="00103859"/>
    <w:rsid w:val="001526E0"/>
    <w:rsid w:val="00195B6A"/>
    <w:rsid w:val="005F4B28"/>
    <w:rsid w:val="00731B5A"/>
    <w:rsid w:val="00737E0E"/>
    <w:rsid w:val="007806A9"/>
    <w:rsid w:val="007C255C"/>
    <w:rsid w:val="008C2860"/>
    <w:rsid w:val="009A14E8"/>
    <w:rsid w:val="009D5A89"/>
    <w:rsid w:val="00B45312"/>
    <w:rsid w:val="00C830F3"/>
    <w:rsid w:val="00CC1B04"/>
    <w:rsid w:val="00D84AB5"/>
    <w:rsid w:val="00DF7D81"/>
    <w:rsid w:val="00E46B3D"/>
    <w:rsid w:val="00EB3B10"/>
    <w:rsid w:val="00EF58C6"/>
    <w:rsid w:val="00F51B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7D81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9D5A89"/>
    <w:rPr>
      <w:rFonts w:cs="Calibri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780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806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6146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46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46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46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46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46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4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46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46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46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46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46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158</TotalTime>
  <Pages>3</Pages>
  <Words>277</Words>
  <Characters>1582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16 школа</dc:creator>
  <cp:keywords/>
  <dc:description/>
  <cp:lastModifiedBy>Danil</cp:lastModifiedBy>
  <cp:revision>15</cp:revision>
  <dcterms:created xsi:type="dcterms:W3CDTF">2015-10-02T07:15:00Z</dcterms:created>
  <dcterms:modified xsi:type="dcterms:W3CDTF">2015-10-20T17:17:00Z</dcterms:modified>
</cp:coreProperties>
</file>